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1E" w:rsidRDefault="00F57FC6" w:rsidP="00F5671E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                               </w:t>
      </w:r>
    </w:p>
    <w:p w:rsidR="00F57FC6" w:rsidRPr="00F5671E" w:rsidRDefault="00F5671E" w:rsidP="00F5671E">
      <w:pPr>
        <w:rPr>
          <w:b/>
          <w:color w:val="17365D" w:themeColor="text2" w:themeShade="BF"/>
          <w:sz w:val="28"/>
          <w:szCs w:val="28"/>
        </w:rPr>
      </w:pPr>
      <w:r w:rsidRPr="00F5671E">
        <w:rPr>
          <w:b/>
          <w:color w:val="17365D" w:themeColor="text2" w:themeShade="BF"/>
        </w:rPr>
        <w:t xml:space="preserve">                                            </w:t>
      </w:r>
      <w:r w:rsidR="00F57FC6" w:rsidRPr="00F5671E">
        <w:rPr>
          <w:b/>
          <w:color w:val="17365D" w:themeColor="text2" w:themeShade="BF"/>
        </w:rPr>
        <w:t xml:space="preserve">      </w:t>
      </w:r>
      <w:r w:rsidR="00F57FC6" w:rsidRPr="00F5671E">
        <w:rPr>
          <w:b/>
          <w:color w:val="17365D" w:themeColor="text2" w:themeShade="BF"/>
          <w:sz w:val="28"/>
          <w:szCs w:val="28"/>
        </w:rPr>
        <w:t>Турнир по футболу на приз В.А.Кускова</w:t>
      </w:r>
    </w:p>
    <w:p w:rsidR="00F57FC6" w:rsidRPr="00F5671E" w:rsidRDefault="00F57FC6">
      <w:pPr>
        <w:rPr>
          <w:color w:val="17365D" w:themeColor="text2" w:themeShade="BF"/>
        </w:rPr>
      </w:pPr>
    </w:p>
    <w:tbl>
      <w:tblPr>
        <w:tblW w:w="10432" w:type="dxa"/>
        <w:jc w:val="center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761"/>
        <w:gridCol w:w="5096"/>
        <w:gridCol w:w="639"/>
        <w:gridCol w:w="174"/>
        <w:gridCol w:w="3688"/>
        <w:gridCol w:w="74"/>
      </w:tblGrid>
      <w:tr w:rsidR="00F57FC6" w:rsidRPr="00F5671E" w:rsidTr="00F5671E">
        <w:trPr>
          <w:gridAfter w:val="1"/>
          <w:wAfter w:w="74" w:type="dxa"/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Время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Команды</w:t>
            </w:r>
          </w:p>
        </w:tc>
        <w:tc>
          <w:tcPr>
            <w:tcW w:w="639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Время</w:t>
            </w:r>
          </w:p>
        </w:tc>
        <w:tc>
          <w:tcPr>
            <w:tcW w:w="38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Команды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5857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Поле №1 Стадион «Балтика»</w:t>
            </w:r>
          </w:p>
        </w:tc>
        <w:tc>
          <w:tcPr>
            <w:tcW w:w="4575" w:type="dxa"/>
            <w:gridSpan w:val="4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Поле №2 Стадион «Нева»</w:t>
            </w:r>
          </w:p>
          <w:p w:rsidR="00F5671E" w:rsidRPr="00F5671E" w:rsidRDefault="00F5671E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 тур. 3 сентября (суббота)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5096" w:type="dxa"/>
            <w:hideMark/>
          </w:tcPr>
          <w:p w:rsidR="00F57FC6" w:rsidRPr="00F5671E" w:rsidRDefault="00F5671E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Локомотив-Приморск</w:t>
            </w:r>
            <w:r w:rsidR="00F57FC6"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ДФК Зенит-84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12-00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Нева – Олимп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ФК Зенит – Московская застава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СДЮСШОР Зенит-2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Ижорец</w:t>
            </w:r>
            <w:proofErr w:type="spellEnd"/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СДЮСШОР Зенит – Царское Село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Рубин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Коломяги</w:t>
            </w:r>
            <w:proofErr w:type="spellEnd"/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Невский фронт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Автово</w:t>
            </w:r>
            <w:proofErr w:type="spellEnd"/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Сестрорецк – Динамо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Надежда – Лавина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Пороховчанин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Московская застава-2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18-00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Московский – Адмиралтеец-2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Адмиралтеец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Северный пресс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2 тур. 17 сентября (суббота)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proofErr w:type="gram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Локомотив-Приморский</w:t>
            </w:r>
            <w:proofErr w:type="spellEnd"/>
            <w:proofErr w:type="gram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ФК Зенит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12-00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Нева – СДЮСШОР Зенит-2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ДФК Зенит-84 – Царское Село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Олимп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Коломяги</w:t>
            </w:r>
            <w:proofErr w:type="spellEnd"/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Московская застава – СДЮСШОР Зенит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Ижорец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Рубин 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Автово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Адмиралтеец-2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Пороховчанин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Сестрорецк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Лавина – </w:t>
            </w:r>
            <w:proofErr w:type="gram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Московский</w:t>
            </w:r>
            <w:proofErr w:type="gramEnd"/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gram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Московская</w:t>
            </w:r>
            <w:proofErr w:type="gram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застава-2 – Северный пресс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18-00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Невский фронт – Надежда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Динамо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Адмиралтеец</w:t>
            </w:r>
            <w:proofErr w:type="spellEnd"/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3 тур. 24 сентября (суббота)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СДЮСШОР Зенит – </w:t>
            </w:r>
            <w:proofErr w:type="spellStart"/>
            <w:proofErr w:type="gram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Локомотив-Приморский</w:t>
            </w:r>
            <w:proofErr w:type="spellEnd"/>
            <w:proofErr w:type="gramEnd"/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12-00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Рубин – Нева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ФК Зенит – ДФК Зенит-84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СДЮСШОР Зенит-2 – Олимп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Царское Село – Московская застава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Коломяги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Ижорец</w:t>
            </w:r>
            <w:proofErr w:type="spellEnd"/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Адмиралтеец-2 – Лавина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Сестрорецк – </w:t>
            </w:r>
            <w:proofErr w:type="gram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Московская</w:t>
            </w:r>
            <w:proofErr w:type="gram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застава-2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Надежда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Автово</w:t>
            </w:r>
            <w:proofErr w:type="spellEnd"/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Адмиралтеец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Пороховчанин</w:t>
            </w:r>
            <w:proofErr w:type="spellEnd"/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18-00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Московский – Невский фронт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Северный пресс – Динамо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4 тур. 1 октября (суббота)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proofErr w:type="gram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Локомотив-Приморский</w:t>
            </w:r>
            <w:proofErr w:type="spellEnd"/>
            <w:proofErr w:type="gram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Царское Село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12-00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Олимп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Ижорец</w:t>
            </w:r>
            <w:proofErr w:type="spellEnd"/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ДФК Зенит-84 – Московская застава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СДЮСШОР Зенит-2 – Рубин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ФК Зенит – СДЮСШОР Зенит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Нева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Коломяги</w:t>
            </w:r>
            <w:proofErr w:type="spellEnd"/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Автово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Лавина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Сестрорецк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Адмиралтеец</w:t>
            </w:r>
            <w:proofErr w:type="spellEnd"/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Невский фронт – Адмиралтеец-2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gram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Московская</w:t>
            </w:r>
            <w:proofErr w:type="gram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застава-2 – Динамо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18-00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Надежда – </w:t>
            </w:r>
            <w:proofErr w:type="gram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Московский</w:t>
            </w:r>
            <w:proofErr w:type="gramEnd"/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Пороховчанин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Северный пресс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5 тур. 8 октября (суббота)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10432" w:type="dxa"/>
            <w:gridSpan w:val="6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 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Московская застава – </w:t>
            </w:r>
            <w:proofErr w:type="spellStart"/>
            <w:proofErr w:type="gram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Локомотив-Приморский</w:t>
            </w:r>
            <w:proofErr w:type="spellEnd"/>
            <w:proofErr w:type="gramEnd"/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12-00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Ижорец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Нева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Царское Село – ФК Зенит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13-00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Коломяги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СДЮСШОР Зенит-2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СДЮСШОР Зенит – ДФК Зенит-84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14-00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Рубин – Олимп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Московский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Автово</w:t>
            </w:r>
            <w:proofErr w:type="spellEnd"/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15-00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Северный пресс – Сестрорецк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Адмиралтеец-2 – Надежда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16-00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Адмиралтеец</w:t>
            </w:r>
            <w:proofErr w:type="spellEnd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 – Московская застава-2</w:t>
            </w:r>
          </w:p>
        </w:tc>
      </w:tr>
      <w:tr w:rsidR="00F57FC6" w:rsidRPr="00F5671E" w:rsidTr="00F5671E">
        <w:trPr>
          <w:tblCellSpacing w:w="0" w:type="dxa"/>
          <w:jc w:val="center"/>
        </w:trPr>
        <w:tc>
          <w:tcPr>
            <w:tcW w:w="761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18-00</w:t>
            </w:r>
          </w:p>
        </w:tc>
        <w:tc>
          <w:tcPr>
            <w:tcW w:w="5096" w:type="dxa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Лавина – Невский фронт</w:t>
            </w:r>
          </w:p>
        </w:tc>
        <w:tc>
          <w:tcPr>
            <w:tcW w:w="813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17-00</w:t>
            </w:r>
          </w:p>
        </w:tc>
        <w:tc>
          <w:tcPr>
            <w:tcW w:w="3762" w:type="dxa"/>
            <w:gridSpan w:val="2"/>
            <w:hideMark/>
          </w:tcPr>
          <w:p w:rsidR="00F57FC6" w:rsidRPr="00F5671E" w:rsidRDefault="00F57FC6" w:rsidP="00F57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</w:pPr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 xml:space="preserve">Динамо – </w:t>
            </w:r>
            <w:proofErr w:type="spellStart"/>
            <w:r w:rsidRPr="00F5671E">
              <w:rPr>
                <w:rFonts w:ascii="Times New Roman" w:eastAsia="Times New Roman" w:hAnsi="Times New Roman" w:cs="Times New Roman"/>
                <w:color w:val="17365D" w:themeColor="text2" w:themeShade="BF"/>
                <w:lang w:eastAsia="ru-RU"/>
              </w:rPr>
              <w:t>Пороховчанин</w:t>
            </w:r>
            <w:proofErr w:type="spellEnd"/>
          </w:p>
        </w:tc>
      </w:tr>
    </w:tbl>
    <w:p w:rsidR="005C346A" w:rsidRPr="00F5671E" w:rsidRDefault="005C346A">
      <w:pPr>
        <w:rPr>
          <w:color w:val="17365D" w:themeColor="text2" w:themeShade="BF"/>
        </w:rPr>
      </w:pPr>
    </w:p>
    <w:sectPr w:rsidR="005C346A" w:rsidRPr="00F5671E" w:rsidSect="00F5671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FC6"/>
    <w:rsid w:val="005C346A"/>
    <w:rsid w:val="00AE18AE"/>
    <w:rsid w:val="00F5671E"/>
    <w:rsid w:val="00F5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2011-09-03T08:15:00Z</cp:lastPrinted>
  <dcterms:created xsi:type="dcterms:W3CDTF">2011-08-28T17:17:00Z</dcterms:created>
  <dcterms:modified xsi:type="dcterms:W3CDTF">2011-09-03T08:21:00Z</dcterms:modified>
</cp:coreProperties>
</file>